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76F2" w14:textId="77777777" w:rsidR="00A94640" w:rsidRDefault="00A94640">
      <w:pPr>
        <w:rPr>
          <w:b/>
          <w:sz w:val="32"/>
          <w:szCs w:val="32"/>
        </w:rPr>
      </w:pPr>
    </w:p>
    <w:p w14:paraId="2543CF66" w14:textId="77777777" w:rsidR="00A94640" w:rsidRDefault="001A19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Registration Form</w:t>
      </w:r>
    </w:p>
    <w:p w14:paraId="357844D9" w14:textId="77777777" w:rsidR="00A94640" w:rsidRDefault="001A19BC">
      <w:pPr>
        <w:jc w:val="center"/>
      </w:pPr>
      <w:r>
        <w:t>National Youth Orchestra | Dubai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37EBB9F" wp14:editId="3FF09A21">
            <wp:simplePos x="0" y="0"/>
            <wp:positionH relativeFrom="column">
              <wp:posOffset>4993481</wp:posOffset>
            </wp:positionH>
            <wp:positionV relativeFrom="paragraph">
              <wp:posOffset>-407193</wp:posOffset>
            </wp:positionV>
            <wp:extent cx="2185958" cy="1628856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58" cy="16288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F61148" w14:textId="679BFF46" w:rsidR="00A94640" w:rsidRDefault="001A19BC">
      <w:pPr>
        <w:jc w:val="center"/>
      </w:pPr>
      <w:r>
        <w:t>202</w:t>
      </w:r>
      <w:r w:rsidR="002C712C">
        <w:t>3</w:t>
      </w:r>
      <w:r>
        <w:t>-202</w:t>
      </w:r>
      <w:r w:rsidR="002C712C">
        <w:t>4</w:t>
      </w:r>
    </w:p>
    <w:p w14:paraId="3801F496" w14:textId="77777777" w:rsidR="00A94640" w:rsidRDefault="00000000">
      <w:pPr>
        <w:jc w:val="center"/>
      </w:pPr>
      <w:hyperlink r:id="rId8">
        <w:r w:rsidR="001A19BC">
          <w:rPr>
            <w:color w:val="0563C1"/>
            <w:u w:val="single"/>
          </w:rPr>
          <w:t>www.nyo.ae</w:t>
        </w:r>
      </w:hyperlink>
    </w:p>
    <w:p w14:paraId="3E10FAE1" w14:textId="77777777" w:rsidR="00A94640" w:rsidRDefault="00A94640">
      <w:pPr>
        <w:rPr>
          <w:sz w:val="28"/>
          <w:szCs w:val="28"/>
        </w:rPr>
      </w:pPr>
    </w:p>
    <w:p w14:paraId="77B3EC62" w14:textId="77777777" w:rsidR="00803022" w:rsidRDefault="00803022">
      <w:pPr>
        <w:rPr>
          <w:b/>
        </w:rPr>
      </w:pPr>
    </w:p>
    <w:p w14:paraId="09673CDD" w14:textId="77777777" w:rsidR="00803022" w:rsidRDefault="00803022">
      <w:pPr>
        <w:rPr>
          <w:b/>
        </w:rPr>
      </w:pPr>
    </w:p>
    <w:p w14:paraId="68B62427" w14:textId="502448C5" w:rsidR="00A94640" w:rsidRPr="00803022" w:rsidRDefault="00803022">
      <w:r>
        <w:rPr>
          <w:b/>
        </w:rPr>
        <w:t xml:space="preserve">The </w:t>
      </w:r>
      <w:r w:rsidR="001A19BC">
        <w:rPr>
          <w:b/>
        </w:rPr>
        <w:t>National Youth Orchestra of Dubai</w:t>
      </w:r>
      <w:r>
        <w:rPr>
          <w:b/>
        </w:rPr>
        <w:t xml:space="preserve"> </w:t>
      </w:r>
      <w:r w:rsidR="001A19BC">
        <w:rPr>
          <w:b/>
        </w:rPr>
        <w:t xml:space="preserve">offers both educational training as well as performance opportunities </w:t>
      </w:r>
      <w:r>
        <w:rPr>
          <w:b/>
        </w:rPr>
        <w:t xml:space="preserve">at prestigious venues such </w:t>
      </w:r>
      <w:r w:rsidR="001A19BC">
        <w:rPr>
          <w:b/>
        </w:rPr>
        <w:t>as Dubai Opera</w:t>
      </w:r>
      <w:r w:rsidR="00037883">
        <w:rPr>
          <w:b/>
        </w:rPr>
        <w:t xml:space="preserve">, Global Village, </w:t>
      </w:r>
      <w:r w:rsidR="001A19BC">
        <w:rPr>
          <w:b/>
        </w:rPr>
        <w:t>The Theatre at the MOE and</w:t>
      </w:r>
      <w:r w:rsidR="0012106F">
        <w:rPr>
          <w:b/>
        </w:rPr>
        <w:t xml:space="preserve"> Cultural </w:t>
      </w:r>
      <w:proofErr w:type="spellStart"/>
      <w:r w:rsidR="0012106F">
        <w:rPr>
          <w:b/>
        </w:rPr>
        <w:t>Center</w:t>
      </w:r>
      <w:proofErr w:type="spellEnd"/>
      <w:r w:rsidR="0012106F">
        <w:rPr>
          <w:b/>
        </w:rPr>
        <w:t xml:space="preserve"> of Abu Dhabi, The Emirates Palace Abu Dhabi and more! </w:t>
      </w:r>
      <w:r w:rsidR="001A19BC">
        <w:rPr>
          <w:b/>
        </w:rPr>
        <w:t xml:space="preserve"> </w:t>
      </w:r>
    </w:p>
    <w:p w14:paraId="2E95D9A4" w14:textId="77777777" w:rsidR="00A94640" w:rsidRDefault="00A94640">
      <w:pPr>
        <w:rPr>
          <w:b/>
        </w:rPr>
      </w:pPr>
    </w:p>
    <w:p w14:paraId="45CB2A84" w14:textId="4DA60D09" w:rsidR="00A94640" w:rsidRDefault="001A19BC">
      <w:pPr>
        <w:rPr>
          <w:b/>
        </w:rPr>
      </w:pPr>
      <w:r>
        <w:rPr>
          <w:b/>
        </w:rPr>
        <w:t xml:space="preserve">Weekly rehearsals are at Nord Anglia International School, Dubai on </w:t>
      </w:r>
      <w:r w:rsidRPr="00901E0B">
        <w:rPr>
          <w:b/>
          <w:u w:val="single"/>
        </w:rPr>
        <w:t>S</w:t>
      </w:r>
      <w:r w:rsidR="00037883" w:rsidRPr="00901E0B">
        <w:rPr>
          <w:b/>
          <w:u w:val="single"/>
        </w:rPr>
        <w:t>unday</w:t>
      </w:r>
      <w:r w:rsidRPr="00901E0B">
        <w:rPr>
          <w:b/>
          <w:u w:val="single"/>
        </w:rPr>
        <w:t>s</w:t>
      </w:r>
      <w:r>
        <w:rPr>
          <w:b/>
        </w:rPr>
        <w:t xml:space="preserve"> at the following times: </w:t>
      </w:r>
    </w:p>
    <w:p w14:paraId="1E2ADDCD" w14:textId="77777777" w:rsidR="00A94640" w:rsidRDefault="00A94640">
      <w:pPr>
        <w:rPr>
          <w:b/>
        </w:rPr>
      </w:pPr>
    </w:p>
    <w:p w14:paraId="6D8BBEC3" w14:textId="77777777" w:rsidR="00A94640" w:rsidRDefault="001A19BC">
      <w:pPr>
        <w:rPr>
          <w:b/>
          <w:color w:val="000000"/>
        </w:rPr>
      </w:pPr>
      <w:r>
        <w:rPr>
          <w:b/>
          <w:color w:val="000000"/>
        </w:rPr>
        <w:t>12:30pm-2:30pm</w:t>
      </w:r>
      <w:r>
        <w:rPr>
          <w:b/>
          <w:color w:val="000000"/>
        </w:rPr>
        <w:tab/>
      </w:r>
      <w:r>
        <w:rPr>
          <w:b/>
          <w:color w:val="000000"/>
        </w:rPr>
        <w:tab/>
        <w:t>National Youth Orchestra Junior Division</w:t>
      </w:r>
    </w:p>
    <w:p w14:paraId="1A4323F3" w14:textId="2D8593E2" w:rsidR="001745F6" w:rsidRDefault="001745F6">
      <w:pPr>
        <w:rPr>
          <w:b/>
          <w:color w:val="000000"/>
        </w:rPr>
      </w:pPr>
      <w:r>
        <w:rPr>
          <w:b/>
          <w:color w:val="000000"/>
        </w:rPr>
        <w:t xml:space="preserve">1:30 pm – 4:00 pm </w:t>
      </w:r>
      <w:r>
        <w:rPr>
          <w:b/>
          <w:color w:val="000000"/>
        </w:rPr>
        <w:tab/>
      </w:r>
      <w:r>
        <w:rPr>
          <w:b/>
          <w:color w:val="000000"/>
        </w:rPr>
        <w:tab/>
        <w:t>National Youth Winds Orchestra (with percussion)</w:t>
      </w:r>
    </w:p>
    <w:p w14:paraId="25222F02" w14:textId="77777777" w:rsidR="00A94640" w:rsidRDefault="001A19BC">
      <w:pPr>
        <w:rPr>
          <w:b/>
          <w:color w:val="000000"/>
        </w:rPr>
      </w:pPr>
      <w:r>
        <w:rPr>
          <w:b/>
          <w:color w:val="000000"/>
        </w:rPr>
        <w:t>3:00pm - 5:00/5:30pm</w:t>
      </w:r>
      <w:r>
        <w:rPr>
          <w:b/>
          <w:color w:val="000000"/>
        </w:rPr>
        <w:tab/>
        <w:t>National Youth Orchestra</w:t>
      </w:r>
    </w:p>
    <w:p w14:paraId="2B72366C" w14:textId="77777777" w:rsidR="00A94640" w:rsidRDefault="00A94640">
      <w:pPr>
        <w:rPr>
          <w:b/>
          <w:color w:val="0070C0"/>
        </w:rPr>
      </w:pPr>
    </w:p>
    <w:p w14:paraId="579E86C7" w14:textId="77777777" w:rsidR="00A94640" w:rsidRDefault="00A94640">
      <w:pPr>
        <w:rPr>
          <w:b/>
        </w:rPr>
      </w:pPr>
    </w:p>
    <w:p w14:paraId="77A56D50" w14:textId="01E0ECD0" w:rsidR="00A94640" w:rsidRDefault="001A19BC">
      <w:pPr>
        <w:rPr>
          <w:b/>
        </w:rPr>
      </w:pPr>
      <w:r>
        <w:rPr>
          <w:b/>
        </w:rPr>
        <w:t>Termly Fees are AED</w:t>
      </w:r>
      <w:r w:rsidR="00803022">
        <w:rPr>
          <w:b/>
        </w:rPr>
        <w:t xml:space="preserve"> </w:t>
      </w:r>
      <w:r w:rsidR="00EB744C" w:rsidRPr="00EB744C">
        <w:rPr>
          <w:b/>
        </w:rPr>
        <w:t>1890 (</w:t>
      </w:r>
      <w:proofErr w:type="spellStart"/>
      <w:r w:rsidR="00EB744C" w:rsidRPr="00EB744C">
        <w:rPr>
          <w:b/>
        </w:rPr>
        <w:t>incl</w:t>
      </w:r>
      <w:proofErr w:type="spellEnd"/>
      <w:r w:rsidR="00EB744C" w:rsidRPr="00EB744C">
        <w:rPr>
          <w:b/>
        </w:rPr>
        <w:t xml:space="preserve"> VAT)</w:t>
      </w:r>
      <w:r>
        <w:rPr>
          <w:b/>
        </w:rPr>
        <w:t xml:space="preserve"> payable before the first session by bank transfer OR in cash in a marked envelope at the first session.  See bank details below for transfers</w:t>
      </w:r>
    </w:p>
    <w:p w14:paraId="205F7AEB" w14:textId="77777777" w:rsidR="00A94640" w:rsidRDefault="00A94640">
      <w:pPr>
        <w:rPr>
          <w:b/>
        </w:rPr>
      </w:pPr>
    </w:p>
    <w:p w14:paraId="092E81EB" w14:textId="77777777" w:rsidR="00A94640" w:rsidRDefault="001A19BC">
      <w:pPr>
        <w:rPr>
          <w:b/>
        </w:rPr>
      </w:pPr>
      <w:r>
        <w:rPr>
          <w:b/>
        </w:rPr>
        <w:t xml:space="preserve">NYO t-shirts are AED 100 – please indicate if you would like S, M or L for your child and pay by transfer or by </w:t>
      </w:r>
      <w:proofErr w:type="gramStart"/>
      <w:r>
        <w:rPr>
          <w:b/>
        </w:rPr>
        <w:t>cash</w:t>
      </w:r>
      <w:proofErr w:type="gramEnd"/>
    </w:p>
    <w:p w14:paraId="583AC4B3" w14:textId="77777777" w:rsidR="00A94640" w:rsidRDefault="001A19BC">
      <w:r>
        <w:rPr>
          <w:b/>
        </w:rPr>
        <w:t>Size:  S M L available……………….</w:t>
      </w:r>
    </w:p>
    <w:p w14:paraId="6198E6EF" w14:textId="77777777" w:rsidR="00A94640" w:rsidRDefault="00A94640">
      <w:pPr>
        <w:rPr>
          <w:b/>
          <w:sz w:val="20"/>
          <w:szCs w:val="20"/>
        </w:rPr>
      </w:pPr>
    </w:p>
    <w:p w14:paraId="41E04BD8" w14:textId="77777777" w:rsidR="00A94640" w:rsidRDefault="00A94640">
      <w:pPr>
        <w:rPr>
          <w:b/>
        </w:rPr>
      </w:pPr>
    </w:p>
    <w:p w14:paraId="54CA8252" w14:textId="77777777" w:rsidR="00A94640" w:rsidRDefault="00A94640">
      <w:pPr>
        <w:rPr>
          <w:b/>
        </w:rPr>
      </w:pPr>
    </w:p>
    <w:p w14:paraId="77F6705B" w14:textId="47CB064F" w:rsidR="00A94640" w:rsidRDefault="001A19BC">
      <w:pPr>
        <w:rPr>
          <w:b/>
        </w:rPr>
      </w:pPr>
      <w:r>
        <w:rPr>
          <w:b/>
        </w:rPr>
        <w:t xml:space="preserve">Please fill out the following in CLEAR CAPITAL LETTERS and </w:t>
      </w:r>
      <w:r w:rsidR="00037883">
        <w:rPr>
          <w:b/>
        </w:rPr>
        <w:t>email/</w:t>
      </w:r>
      <w:r>
        <w:rPr>
          <w:b/>
        </w:rPr>
        <w:t>send/scan to admin@encore.co.com</w:t>
      </w:r>
    </w:p>
    <w:p w14:paraId="44415AD4" w14:textId="77777777" w:rsidR="00A94640" w:rsidRDefault="00A94640"/>
    <w:p w14:paraId="1A4655F4" w14:textId="77777777" w:rsidR="00A94640" w:rsidRDefault="001A19BC">
      <w:proofErr w:type="gramStart"/>
      <w:r>
        <w:rPr>
          <w:b/>
        </w:rPr>
        <w:t>Name:</w:t>
      </w:r>
      <w:r>
        <w:t>…</w:t>
      </w:r>
      <w:proofErr w:type="gramEnd"/>
      <w:r>
        <w:t>………………………………………………………………………………………………………………………………….</w:t>
      </w:r>
    </w:p>
    <w:p w14:paraId="175C2A70" w14:textId="77777777" w:rsidR="00A94640" w:rsidRDefault="00A94640">
      <w:pPr>
        <w:rPr>
          <w:color w:val="FF0000"/>
        </w:rPr>
      </w:pPr>
    </w:p>
    <w:p w14:paraId="45D4D863" w14:textId="77777777" w:rsidR="00A94640" w:rsidRDefault="001A19BC">
      <w:r>
        <w:rPr>
          <w:b/>
        </w:rPr>
        <w:t>Age</w:t>
      </w:r>
      <w:r>
        <w:t>: ………………</w:t>
      </w:r>
    </w:p>
    <w:p w14:paraId="117E35AB" w14:textId="77777777" w:rsidR="00A94640" w:rsidRDefault="00A94640"/>
    <w:p w14:paraId="31DDA395" w14:textId="77777777" w:rsidR="00A94640" w:rsidRDefault="001A19BC">
      <w:r>
        <w:rPr>
          <w:b/>
        </w:rPr>
        <w:t xml:space="preserve">Date of Birth: </w:t>
      </w:r>
      <w:r>
        <w:t>(day/month/</w:t>
      </w:r>
      <w:proofErr w:type="gramStart"/>
      <w:r>
        <w:t>year)…</w:t>
      </w:r>
      <w:proofErr w:type="gramEnd"/>
      <w:r>
        <w:t>…………………………………………………………………………………………….</w:t>
      </w:r>
    </w:p>
    <w:p w14:paraId="1ED96964" w14:textId="77777777" w:rsidR="00A94640" w:rsidRDefault="00A94640"/>
    <w:p w14:paraId="15ACE823" w14:textId="77777777" w:rsidR="00A94640" w:rsidRDefault="001A19BC">
      <w:r>
        <w:rPr>
          <w:b/>
        </w:rPr>
        <w:t xml:space="preserve">School </w:t>
      </w:r>
      <w:proofErr w:type="gramStart"/>
      <w:r>
        <w:rPr>
          <w:b/>
        </w:rPr>
        <w:t>name</w:t>
      </w:r>
      <w:r>
        <w:t>:…</w:t>
      </w:r>
      <w:proofErr w:type="gramEnd"/>
      <w:r>
        <w:t>…………………………………………………………………………………………………</w:t>
      </w:r>
    </w:p>
    <w:p w14:paraId="25525325" w14:textId="77777777" w:rsidR="00A94640" w:rsidRDefault="00A94640"/>
    <w:p w14:paraId="624C7068" w14:textId="77777777" w:rsidR="00A94640" w:rsidRDefault="001A19BC">
      <w:proofErr w:type="gramStart"/>
      <w:r>
        <w:rPr>
          <w:b/>
        </w:rPr>
        <w:t>Instrument:</w:t>
      </w:r>
      <w:r>
        <w:t>…</w:t>
      </w:r>
      <w:proofErr w:type="gramEnd"/>
      <w:r>
        <w:t>…………………………………………………………………………………………………..</w:t>
      </w:r>
    </w:p>
    <w:p w14:paraId="298127F0" w14:textId="77777777" w:rsidR="00A94640" w:rsidRDefault="00A94640"/>
    <w:p w14:paraId="5AE5FA14" w14:textId="77777777" w:rsidR="00A94640" w:rsidRDefault="001A19BC">
      <w:r>
        <w:rPr>
          <w:b/>
        </w:rPr>
        <w:t xml:space="preserve">Performance </w:t>
      </w:r>
      <w:proofErr w:type="gramStart"/>
      <w:r>
        <w:rPr>
          <w:b/>
        </w:rPr>
        <w:t>Level</w:t>
      </w:r>
      <w:r>
        <w:t>:…</w:t>
      </w:r>
      <w:proofErr w:type="gramEnd"/>
      <w:r>
        <w:t>……………………………………………………………………………………………………………..</w:t>
      </w:r>
    </w:p>
    <w:p w14:paraId="43B7AD94" w14:textId="77777777" w:rsidR="00A94640" w:rsidRDefault="00A94640"/>
    <w:p w14:paraId="788AD836" w14:textId="77777777" w:rsidR="00A94640" w:rsidRDefault="001A19BC">
      <w:r>
        <w:t xml:space="preserve">Previous Ensemble Experience i.e., Chamber Music, Orchestra, Choir, etc. </w:t>
      </w:r>
    </w:p>
    <w:p w14:paraId="01957A78" w14:textId="77777777" w:rsidR="00A94640" w:rsidRDefault="00A94640"/>
    <w:p w14:paraId="5E8801F8" w14:textId="77777777" w:rsidR="00A94640" w:rsidRDefault="001A19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C05FAA" w14:textId="77777777" w:rsidR="00A94640" w:rsidRDefault="00A94640"/>
    <w:p w14:paraId="592624C5" w14:textId="77777777" w:rsidR="00037883" w:rsidRDefault="00037883"/>
    <w:p w14:paraId="47DEE5EB" w14:textId="77777777" w:rsidR="00037883" w:rsidRDefault="00037883"/>
    <w:p w14:paraId="4922B029" w14:textId="275D785A" w:rsidR="00A94640" w:rsidRDefault="001A19BC">
      <w:r>
        <w:lastRenderedPageBreak/>
        <w:t>Instrumental Teacher’s Name, Email and Telephone Number:</w:t>
      </w:r>
    </w:p>
    <w:p w14:paraId="52CCDF99" w14:textId="77777777" w:rsidR="00A94640" w:rsidRDefault="00A94640"/>
    <w:p w14:paraId="18AACE18" w14:textId="77777777" w:rsidR="00A94640" w:rsidRDefault="001A19BC">
      <w:r>
        <w:t>…………………………………………………………………………………………………………………………………………………………………...</w:t>
      </w:r>
    </w:p>
    <w:p w14:paraId="6BB13C91" w14:textId="77777777" w:rsidR="00A94640" w:rsidRDefault="00A94640"/>
    <w:p w14:paraId="096D7C51" w14:textId="77777777" w:rsidR="00A94640" w:rsidRDefault="00A94640">
      <w:pPr>
        <w:rPr>
          <w:b/>
        </w:rPr>
      </w:pPr>
    </w:p>
    <w:p w14:paraId="4846E9CB" w14:textId="77777777" w:rsidR="00A94640" w:rsidRDefault="00A94640">
      <w:pPr>
        <w:rPr>
          <w:b/>
        </w:rPr>
      </w:pPr>
    </w:p>
    <w:p w14:paraId="6383FDB1" w14:textId="77777777" w:rsidR="00A94640" w:rsidRDefault="001A19BC">
      <w:r>
        <w:rPr>
          <w:b/>
        </w:rPr>
        <w:t>Parent/</w:t>
      </w:r>
      <w:proofErr w:type="gramStart"/>
      <w:r>
        <w:rPr>
          <w:b/>
        </w:rPr>
        <w:t>Guardian</w:t>
      </w:r>
      <w:r>
        <w:t>:…</w:t>
      </w:r>
      <w:proofErr w:type="gramEnd"/>
      <w:r>
        <w:t>…………………………………………………………………………………………………………………..</w:t>
      </w:r>
    </w:p>
    <w:p w14:paraId="59A84D2F" w14:textId="77777777" w:rsidR="00A94640" w:rsidRDefault="00A94640"/>
    <w:p w14:paraId="28A5F4C5" w14:textId="77777777" w:rsidR="00A94640" w:rsidRDefault="001A19BC">
      <w:proofErr w:type="gramStart"/>
      <w:r>
        <w:rPr>
          <w:b/>
        </w:rPr>
        <w:t>Address:</w:t>
      </w:r>
      <w:r>
        <w:t>…</w:t>
      </w:r>
      <w:proofErr w:type="gramEnd"/>
      <w:r>
        <w:t>………………………………………………………………………………………………………………………………….</w:t>
      </w:r>
    </w:p>
    <w:p w14:paraId="01ABE43D" w14:textId="77777777" w:rsidR="00A94640" w:rsidRDefault="00A94640"/>
    <w:p w14:paraId="3A5FB441" w14:textId="77777777" w:rsidR="00A94640" w:rsidRDefault="001A19BC">
      <w:proofErr w:type="gramStart"/>
      <w:r>
        <w:rPr>
          <w:b/>
        </w:rPr>
        <w:t>Email</w:t>
      </w:r>
      <w:r>
        <w:t>:…</w:t>
      </w:r>
      <w:proofErr w:type="gramEnd"/>
      <w:r>
        <w:t>…………………………………………………………………………………………………………………………………….</w:t>
      </w:r>
    </w:p>
    <w:p w14:paraId="0492EF05" w14:textId="77777777" w:rsidR="00A94640" w:rsidRDefault="00A94640"/>
    <w:p w14:paraId="13E84F49" w14:textId="77777777" w:rsidR="00A94640" w:rsidRDefault="001A19BC">
      <w:r>
        <w:rPr>
          <w:b/>
        </w:rPr>
        <w:t xml:space="preserve">Contact </w:t>
      </w:r>
      <w:proofErr w:type="gramStart"/>
      <w:r>
        <w:rPr>
          <w:b/>
        </w:rPr>
        <w:t>Number</w:t>
      </w:r>
      <w:r>
        <w:t>:…</w:t>
      </w:r>
      <w:proofErr w:type="gramEnd"/>
      <w:r>
        <w:t>…………………………………………………………………………………………………………………….</w:t>
      </w:r>
    </w:p>
    <w:p w14:paraId="52366D66" w14:textId="77777777" w:rsidR="00A94640" w:rsidRDefault="00A94640"/>
    <w:p w14:paraId="0D0FBFA5" w14:textId="77777777" w:rsidR="00A94640" w:rsidRDefault="00A94640"/>
    <w:p w14:paraId="3037CB66" w14:textId="77777777" w:rsidR="00A94640" w:rsidRDefault="001A19BC">
      <w:r>
        <w:t>Please note any medical conditions (of your child) that we should be aware of:</w:t>
      </w:r>
    </w:p>
    <w:p w14:paraId="6782D335" w14:textId="77777777" w:rsidR="00A94640" w:rsidRDefault="00A94640"/>
    <w:p w14:paraId="20ED7937" w14:textId="77777777" w:rsidR="00A94640" w:rsidRDefault="001A19BC">
      <w:r>
        <w:t>……………………………………………………………………………………………………………………………………………………</w:t>
      </w:r>
    </w:p>
    <w:p w14:paraId="514FE81B" w14:textId="77777777" w:rsidR="00A94640" w:rsidRDefault="00A94640"/>
    <w:p w14:paraId="01882556" w14:textId="77777777" w:rsidR="00A94640" w:rsidRDefault="00A94640"/>
    <w:p w14:paraId="5F0CF955" w14:textId="77777777" w:rsidR="00A94640" w:rsidRDefault="001A19BC">
      <w:r>
        <w:t xml:space="preserve">Please note any food allergies that your child may have: </w:t>
      </w:r>
    </w:p>
    <w:p w14:paraId="0FC6085A" w14:textId="77777777" w:rsidR="00A94640" w:rsidRDefault="00A94640"/>
    <w:p w14:paraId="3B3B14CD" w14:textId="77777777" w:rsidR="00A94640" w:rsidRDefault="001A19BC">
      <w:r>
        <w:t>……………………………………………………………………………………………………………………………………………………</w:t>
      </w:r>
    </w:p>
    <w:p w14:paraId="6499C779" w14:textId="77777777" w:rsidR="00A94640" w:rsidRDefault="00A94640"/>
    <w:p w14:paraId="7A866656" w14:textId="77777777" w:rsidR="00A94640" w:rsidRDefault="001A19BC">
      <w:r>
        <w:t>Please sign here to allow your child’s images to be used in our online and printed collateral:</w:t>
      </w:r>
    </w:p>
    <w:p w14:paraId="1110FB57" w14:textId="77777777" w:rsidR="00A94640" w:rsidRDefault="00A94640"/>
    <w:p w14:paraId="5386E317" w14:textId="77777777" w:rsidR="00A94640" w:rsidRDefault="001A19BC">
      <w:pPr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</w:t>
      </w:r>
    </w:p>
    <w:p w14:paraId="78C2C2D1" w14:textId="77777777" w:rsidR="00A94640" w:rsidRDefault="00A94640">
      <w:pPr>
        <w:rPr>
          <w:b/>
          <w:sz w:val="16"/>
          <w:szCs w:val="16"/>
        </w:rPr>
      </w:pPr>
    </w:p>
    <w:p w14:paraId="62B8C77B" w14:textId="77777777" w:rsidR="00A94640" w:rsidRDefault="00A94640">
      <w:pPr>
        <w:rPr>
          <w:b/>
          <w:sz w:val="16"/>
          <w:szCs w:val="16"/>
        </w:rPr>
      </w:pPr>
    </w:p>
    <w:p w14:paraId="65C9A7C0" w14:textId="77777777" w:rsidR="00A94640" w:rsidRDefault="00A94640">
      <w:pPr>
        <w:rPr>
          <w:b/>
          <w:sz w:val="16"/>
          <w:szCs w:val="16"/>
        </w:rPr>
      </w:pPr>
    </w:p>
    <w:p w14:paraId="04356A70" w14:textId="77777777" w:rsidR="00A94640" w:rsidRDefault="001A19BC">
      <w:pPr>
        <w:rPr>
          <w:b/>
        </w:rPr>
      </w:pPr>
      <w:r>
        <w:rPr>
          <w:b/>
        </w:rPr>
        <w:t xml:space="preserve">Thank you for your participation and commitment to the National Youth Orchestra Dubai and we ask you to note the importance for regular attendance at rehearsals.  </w:t>
      </w:r>
    </w:p>
    <w:p w14:paraId="1040FD91" w14:textId="77777777" w:rsidR="00A94640" w:rsidRDefault="00A94640">
      <w:pPr>
        <w:rPr>
          <w:b/>
        </w:rPr>
      </w:pPr>
    </w:p>
    <w:p w14:paraId="284C63F7" w14:textId="77777777" w:rsidR="00A94640" w:rsidRDefault="001A19BC">
      <w:pPr>
        <w:rPr>
          <w:b/>
          <w:i/>
        </w:rPr>
      </w:pPr>
      <w:r>
        <w:rPr>
          <w:b/>
        </w:rPr>
        <w:t xml:space="preserve">*Please note that all our staff have the </w:t>
      </w:r>
      <w:r>
        <w:rPr>
          <w:b/>
          <w:i/>
        </w:rPr>
        <w:t xml:space="preserve">International </w:t>
      </w:r>
      <w:proofErr w:type="spellStart"/>
      <w:r>
        <w:rPr>
          <w:b/>
          <w:i/>
        </w:rPr>
        <w:t>Educare</w:t>
      </w:r>
      <w:proofErr w:type="spellEnd"/>
      <w:r>
        <w:rPr>
          <w:b/>
          <w:i/>
        </w:rPr>
        <w:t xml:space="preserve"> Child Protection Certification</w:t>
      </w:r>
    </w:p>
    <w:p w14:paraId="15A3CEBA" w14:textId="77777777" w:rsidR="00A94640" w:rsidRDefault="00A94640">
      <w:pPr>
        <w:rPr>
          <w:b/>
        </w:rPr>
      </w:pPr>
    </w:p>
    <w:p w14:paraId="483E80CC" w14:textId="18BFE350" w:rsidR="00A94640" w:rsidRDefault="001A19BC">
      <w:pPr>
        <w:rPr>
          <w:b/>
        </w:rPr>
      </w:pPr>
      <w:r>
        <w:rPr>
          <w:b/>
        </w:rPr>
        <w:t xml:space="preserve">Please make termly payments of AED </w:t>
      </w:r>
      <w:r w:rsidR="002C712C" w:rsidRPr="002C712C">
        <w:rPr>
          <w:b/>
        </w:rPr>
        <w:t>1890 (</w:t>
      </w:r>
      <w:proofErr w:type="spellStart"/>
      <w:r w:rsidR="002C712C" w:rsidRPr="002C712C">
        <w:rPr>
          <w:b/>
        </w:rPr>
        <w:t>incl</w:t>
      </w:r>
      <w:proofErr w:type="spellEnd"/>
      <w:r w:rsidR="002C712C" w:rsidRPr="002C712C">
        <w:rPr>
          <w:b/>
        </w:rPr>
        <w:t xml:space="preserve"> VAT)</w:t>
      </w:r>
      <w:r>
        <w:rPr>
          <w:b/>
        </w:rPr>
        <w:t xml:space="preserve"> to:</w:t>
      </w:r>
    </w:p>
    <w:p w14:paraId="20DFFA0A" w14:textId="77777777" w:rsidR="00A94640" w:rsidRDefault="001A19BC">
      <w:pPr>
        <w:rPr>
          <w:b/>
        </w:rPr>
      </w:pPr>
      <w:r>
        <w:rPr>
          <w:b/>
        </w:rPr>
        <w:br/>
        <w:t xml:space="preserve">Account Name: COUNTERPOINT PERFORMING ARTS AND MUSIC LLC </w:t>
      </w:r>
    </w:p>
    <w:p w14:paraId="4B8802A3" w14:textId="77777777" w:rsidR="00A94640" w:rsidRDefault="001A19BC">
      <w:pPr>
        <w:rPr>
          <w:b/>
        </w:rPr>
      </w:pPr>
      <w:r>
        <w:rPr>
          <w:b/>
        </w:rPr>
        <w:t xml:space="preserve">Bank Name: Commercial Bank of Dubai </w:t>
      </w:r>
    </w:p>
    <w:p w14:paraId="3BD9F91D" w14:textId="77777777" w:rsidR="00A94640" w:rsidRDefault="001A19BC">
      <w:pPr>
        <w:rPr>
          <w:b/>
        </w:rPr>
      </w:pPr>
      <w:r>
        <w:rPr>
          <w:b/>
        </w:rPr>
        <w:t>Branch: Main Branch</w:t>
      </w:r>
      <w:r>
        <w:rPr>
          <w:b/>
        </w:rPr>
        <w:br/>
        <w:t xml:space="preserve">Account #: 1002276192 </w:t>
      </w:r>
    </w:p>
    <w:p w14:paraId="34369578" w14:textId="77777777" w:rsidR="00A94640" w:rsidRDefault="001A19BC">
      <w:pPr>
        <w:rPr>
          <w:b/>
        </w:rPr>
      </w:pPr>
      <w:r>
        <w:rPr>
          <w:b/>
        </w:rPr>
        <w:t xml:space="preserve">IBAN: AE040230000001002276192 </w:t>
      </w:r>
    </w:p>
    <w:p w14:paraId="2D10DE75" w14:textId="77777777" w:rsidR="00A94640" w:rsidRDefault="001A19BC">
      <w:pPr>
        <w:rPr>
          <w:b/>
        </w:rPr>
      </w:pPr>
      <w:r>
        <w:rPr>
          <w:b/>
        </w:rPr>
        <w:t xml:space="preserve">SWIFT Code: CBDUAEAD </w:t>
      </w:r>
    </w:p>
    <w:p w14:paraId="7B32FB61" w14:textId="77777777" w:rsidR="00A94640" w:rsidRDefault="00A94640">
      <w:pPr>
        <w:rPr>
          <w:b/>
        </w:rPr>
      </w:pPr>
    </w:p>
    <w:p w14:paraId="6DE2A003" w14:textId="6EF37A12" w:rsidR="00A94640" w:rsidRDefault="00803022">
      <w:pPr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0C55B5E3" wp14:editId="26FEF119">
            <wp:simplePos x="0" y="0"/>
            <wp:positionH relativeFrom="column">
              <wp:posOffset>5673794</wp:posOffset>
            </wp:positionH>
            <wp:positionV relativeFrom="paragraph">
              <wp:posOffset>38233</wp:posOffset>
            </wp:positionV>
            <wp:extent cx="974341" cy="966788"/>
            <wp:effectExtent l="0" t="0" r="0" b="0"/>
            <wp:wrapSquare wrapText="bothSides" distT="0" distB="0" distL="0" distR="0"/>
            <wp:docPr id="4" name="image2.png" descr="page1image3816267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ge1image3816267264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341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2182F6" w14:textId="1A55F70D" w:rsidR="00A94640" w:rsidRDefault="00A94640">
      <w:pPr>
        <w:rPr>
          <w:b/>
        </w:rPr>
      </w:pPr>
    </w:p>
    <w:p w14:paraId="62A9D22F" w14:textId="77777777" w:rsidR="00A94640" w:rsidRDefault="001A19BC">
      <w:pPr>
        <w:rPr>
          <w:b/>
        </w:rPr>
      </w:pPr>
      <w:r>
        <w:rPr>
          <w:b/>
        </w:rPr>
        <w:t xml:space="preserve">Counterpoint Performing Arts and Music </w:t>
      </w:r>
    </w:p>
    <w:p w14:paraId="27F14578" w14:textId="77777777" w:rsidR="00A94640" w:rsidRDefault="001A19BC">
      <w:pPr>
        <w:rPr>
          <w:b/>
        </w:rPr>
      </w:pPr>
      <w:r>
        <w:rPr>
          <w:b/>
        </w:rPr>
        <w:t xml:space="preserve">DED License 808658 </w:t>
      </w:r>
    </w:p>
    <w:p w14:paraId="6E02D1C0" w14:textId="77777777" w:rsidR="00A94640" w:rsidRDefault="001A19BC">
      <w:pPr>
        <w:rPr>
          <w:b/>
        </w:rPr>
      </w:pPr>
      <w:r>
        <w:rPr>
          <w:b/>
        </w:rPr>
        <w:t xml:space="preserve">P.O. Box 943346, Dubai, UAE </w:t>
      </w:r>
    </w:p>
    <w:p w14:paraId="7D35A5B0" w14:textId="77777777" w:rsidR="00A94640" w:rsidRDefault="001A19BC">
      <w:pPr>
        <w:rPr>
          <w:b/>
        </w:rPr>
      </w:pPr>
      <w:r>
        <w:rPr>
          <w:b/>
        </w:rPr>
        <w:t xml:space="preserve">Tel: +971544471889 </w:t>
      </w:r>
    </w:p>
    <w:p w14:paraId="0E22435B" w14:textId="77777777" w:rsidR="00A94640" w:rsidRDefault="00A94640">
      <w:pPr>
        <w:rPr>
          <w:b/>
        </w:rPr>
      </w:pPr>
    </w:p>
    <w:sectPr w:rsidR="00A94640">
      <w:footerReference w:type="even" r:id="rId10"/>
      <w:footerReference w:type="default" r:id="rId11"/>
      <w:pgSz w:w="11900" w:h="16820"/>
      <w:pgMar w:top="720" w:right="720" w:bottom="159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4511" w14:textId="77777777" w:rsidR="00153A71" w:rsidRDefault="00153A71">
      <w:r>
        <w:separator/>
      </w:r>
    </w:p>
  </w:endnote>
  <w:endnote w:type="continuationSeparator" w:id="0">
    <w:p w14:paraId="20CCD29E" w14:textId="77777777" w:rsidR="00153A71" w:rsidRDefault="001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8AF8" w14:textId="77777777" w:rsidR="00A94640" w:rsidRDefault="001A19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847136C" w14:textId="77777777" w:rsidR="00A94640" w:rsidRDefault="00A946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9D9B" w14:textId="77777777" w:rsidR="00A94640" w:rsidRDefault="00A946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E922F0F" w14:textId="77777777" w:rsidR="00A94640" w:rsidRDefault="00A946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DC9F" w14:textId="77777777" w:rsidR="00153A71" w:rsidRDefault="00153A71">
      <w:r>
        <w:separator/>
      </w:r>
    </w:p>
  </w:footnote>
  <w:footnote w:type="continuationSeparator" w:id="0">
    <w:p w14:paraId="47F73D68" w14:textId="77777777" w:rsidR="00153A71" w:rsidRDefault="0015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40"/>
    <w:rsid w:val="00037883"/>
    <w:rsid w:val="0012106F"/>
    <w:rsid w:val="00153A71"/>
    <w:rsid w:val="001745F6"/>
    <w:rsid w:val="001A19BC"/>
    <w:rsid w:val="002C712C"/>
    <w:rsid w:val="005842DB"/>
    <w:rsid w:val="005C1039"/>
    <w:rsid w:val="007D0E52"/>
    <w:rsid w:val="00803022"/>
    <w:rsid w:val="008100A3"/>
    <w:rsid w:val="008B1313"/>
    <w:rsid w:val="00901E0B"/>
    <w:rsid w:val="00A94640"/>
    <w:rsid w:val="00B05ABF"/>
    <w:rsid w:val="00B961A5"/>
    <w:rsid w:val="00C06B5D"/>
    <w:rsid w:val="00D261FF"/>
    <w:rsid w:val="00E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175E9"/>
  <w15:docId w15:val="{AD6C62B0-88A5-1C45-9AAE-852AAE63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semiHidden/>
    <w:unhideWhenUsed/>
    <w:rsid w:val="000E5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5EB7"/>
    <w:rPr>
      <w:lang w:val="en-GB"/>
    </w:rPr>
  </w:style>
  <w:style w:type="character" w:styleId="PageNumber">
    <w:name w:val="page number"/>
    <w:uiPriority w:val="99"/>
    <w:semiHidden/>
    <w:unhideWhenUsed/>
    <w:rsid w:val="000E5EB7"/>
  </w:style>
  <w:style w:type="character" w:styleId="Hyperlink">
    <w:name w:val="Hyperlink"/>
    <w:basedOn w:val="DefaultParagraphFont"/>
    <w:uiPriority w:val="99"/>
    <w:unhideWhenUsed/>
    <w:rsid w:val="00B824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4C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o.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kAt9fED4hDHsMPjc0YtweRTvtQ==">AMUW2mUwKhqjOy23+0P12As4I2qy/Cr50kb2lyMeNT5++lN8uWY1p0ksrYbGjAgOXVs526M2Pm2y+W9UHL9/Qlxr1hCBVDA+Cydo6hrK8PKMJdouWb3YdF0=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 Fouad</dc:creator>
  <cp:lastModifiedBy>Amira Fouad</cp:lastModifiedBy>
  <cp:revision>3</cp:revision>
  <dcterms:created xsi:type="dcterms:W3CDTF">2023-05-22T10:37:00Z</dcterms:created>
  <dcterms:modified xsi:type="dcterms:W3CDTF">2023-05-22T10:38:00Z</dcterms:modified>
</cp:coreProperties>
</file>